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AE" w:rsidRPr="00740CA2" w:rsidRDefault="00DA460F" w:rsidP="00740CA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-28575</wp:posOffset>
                </wp:positionV>
                <wp:extent cx="4048125" cy="25050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CA2" w:rsidRPr="002115A8" w:rsidRDefault="009916B5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Application for Leadership AIA</w:t>
                            </w:r>
                            <w:r w:rsid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, Class III</w:t>
                            </w:r>
                          </w:p>
                          <w:p w:rsidR="00740CA2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0CA2" w:rsidRPr="007703A6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Program Requirements</w:t>
                            </w:r>
                          </w:p>
                          <w:p w:rsidR="00740CA2" w:rsidRPr="007703A6" w:rsidRDefault="002115A8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Candidates must be an AIA or Associate AIA member of AIA Central Oklahoma, </w:t>
                            </w:r>
                            <w:r w:rsidR="00740CA2"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AIA Eastern Oklahoma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or AIA North Central Oklahoma Section 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Tuition is $6</w:t>
                            </w:r>
                            <w:r w:rsidR="002115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3A8B" w:rsidRPr="007703A6" w:rsidRDefault="006339E3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823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 participants will be selected.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Selected participants are expected to attend all scheduled sess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ions and complete all homework.  The opening session on </w:t>
                            </w:r>
                            <w:r w:rsidR="00E862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March 30</w:t>
                            </w:r>
                            <w:r w:rsidR="00A6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mandatory.  Participant can miss one class and still graduate but are encouraged to attend all classes.  </w:t>
                            </w:r>
                          </w:p>
                          <w:p w:rsidR="002115A8" w:rsidRPr="002115A8" w:rsidRDefault="002115A8" w:rsidP="002115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40CA2" w:rsidRDefault="00740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75pt;margin-top:-2.25pt;width:318.75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" stroked="f">
                <v:textbox>
                  <w:txbxContent>
                    <w:p w:rsidR="00740CA2" w:rsidRPr="002115A8" w:rsidRDefault="009916B5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Application for Leadership AIA</w:t>
                      </w:r>
                      <w:r w:rsid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, Class III</w:t>
                      </w:r>
                    </w:p>
                    <w:p w:rsidR="00740CA2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40CA2" w:rsidRPr="007703A6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Program Requirements</w:t>
                      </w:r>
                    </w:p>
                    <w:p w:rsidR="00740CA2" w:rsidRPr="007703A6" w:rsidRDefault="002115A8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Candidates must be an AIA or Associate AIA member of AIA Central Oklahoma, </w:t>
                      </w:r>
                      <w:r w:rsidR="00740CA2"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AIA Eastern Oklahoma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or AIA North Central Oklahoma Section 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Tuition is $6</w:t>
                      </w:r>
                      <w:r w:rsidR="002115A8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3A8B" w:rsidRPr="007703A6" w:rsidRDefault="006339E3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 to </w:t>
                      </w:r>
                      <w:r w:rsidR="00823A8B">
                        <w:rPr>
                          <w:rFonts w:ascii="Arial" w:hAnsi="Arial" w:cs="Arial"/>
                          <w:sz w:val="24"/>
                          <w:szCs w:val="24"/>
                        </w:rPr>
                        <w:t>16 participants will be selected.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Selected participants are expected to attend all scheduled sess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ions and complete all homework.  The opening session on </w:t>
                      </w:r>
                      <w:r w:rsidR="00E8622E">
                        <w:rPr>
                          <w:rFonts w:ascii="Arial" w:hAnsi="Arial" w:cs="Arial"/>
                          <w:sz w:val="24"/>
                          <w:szCs w:val="24"/>
                        </w:rPr>
                        <w:t>March 30</w:t>
                      </w:r>
                      <w:r w:rsidR="00A64C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mandatory.  Participant can miss one class and still graduate but are encouraged to attend all classes.  </w:t>
                      </w:r>
                    </w:p>
                    <w:p w:rsidR="002115A8" w:rsidRPr="002115A8" w:rsidRDefault="002115A8" w:rsidP="002115A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40CA2" w:rsidRDefault="00740CA2"/>
                  </w:txbxContent>
                </v:textbox>
              </v:shape>
            </w:pict>
          </mc:Fallback>
        </mc:AlternateContent>
      </w:r>
      <w:r w:rsidR="00075321">
        <w:rPr>
          <w:rFonts w:ascii="Arial" w:hAnsi="Arial" w:cs="Arial"/>
          <w:b/>
          <w:i/>
          <w:noProof/>
        </w:rPr>
        <w:drawing>
          <wp:inline distT="0" distB="0" distL="0" distR="0">
            <wp:extent cx="1895475" cy="2402969"/>
            <wp:effectExtent l="19050" t="0" r="9525" b="0"/>
            <wp:docPr id="1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67" cy="2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Important Dates</w:t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42AE" w:rsidRPr="007703A6" w:rsidRDefault="003647C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30</w:t>
      </w:r>
      <w:r w:rsidR="00A64CA1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>Applications due, including the following: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Personal Letter of Interest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Letter of Recommendation</w:t>
      </w:r>
      <w:r w:rsidR="00D522C1">
        <w:rPr>
          <w:rFonts w:ascii="Arial" w:hAnsi="Arial" w:cs="Arial"/>
          <w:sz w:val="24"/>
          <w:szCs w:val="24"/>
        </w:rPr>
        <w:t xml:space="preserve"> 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Commitment Letter from Firm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0A4855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February </w:t>
      </w:r>
      <w:r w:rsidR="003647CD">
        <w:rPr>
          <w:rFonts w:ascii="Arial" w:hAnsi="Arial" w:cs="Arial"/>
          <w:sz w:val="24"/>
          <w:szCs w:val="24"/>
        </w:rPr>
        <w:t>10</w:t>
      </w:r>
      <w:r w:rsidR="00A64CA1">
        <w:rPr>
          <w:rFonts w:ascii="Arial" w:hAnsi="Arial" w:cs="Arial"/>
          <w:sz w:val="24"/>
          <w:szCs w:val="24"/>
        </w:rPr>
        <w:tab/>
      </w:r>
      <w:r w:rsidR="007221FC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>Selections announced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3647C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3</w:t>
      </w:r>
      <w:r w:rsidR="00DE484F" w:rsidRPr="007703A6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>Tuition Due</w:t>
      </w:r>
      <w:r w:rsidR="002115A8">
        <w:rPr>
          <w:rFonts w:ascii="Arial" w:hAnsi="Arial" w:cs="Arial"/>
          <w:sz w:val="24"/>
          <w:szCs w:val="24"/>
        </w:rPr>
        <w:t xml:space="preserve"> (can be made in payments if needed)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201</w:t>
      </w:r>
      <w:r w:rsidR="00587AEF">
        <w:rPr>
          <w:rFonts w:ascii="Arial" w:hAnsi="Arial" w:cs="Arial"/>
          <w:b/>
          <w:sz w:val="24"/>
          <w:szCs w:val="24"/>
        </w:rPr>
        <w:t>8</w:t>
      </w:r>
      <w:bookmarkStart w:id="0" w:name="_GoBack"/>
      <w:bookmarkEnd w:id="0"/>
      <w:r w:rsidRPr="007703A6">
        <w:rPr>
          <w:rFonts w:ascii="Arial" w:hAnsi="Arial" w:cs="Arial"/>
          <w:b/>
          <w:sz w:val="24"/>
          <w:szCs w:val="24"/>
        </w:rPr>
        <w:t xml:space="preserve"> Leadership AIA Schedule and </w:t>
      </w:r>
      <w:r w:rsidR="00A64CA1">
        <w:rPr>
          <w:rFonts w:ascii="Arial" w:hAnsi="Arial" w:cs="Arial"/>
          <w:b/>
          <w:sz w:val="24"/>
          <w:szCs w:val="24"/>
        </w:rPr>
        <w:t>Programs</w:t>
      </w:r>
    </w:p>
    <w:p w:rsidR="00A64CA1" w:rsidRPr="007703A6" w:rsidRDefault="00A64CA1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80"/>
      </w:tblGrid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15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(Stillwater)</w:t>
            </w: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Leadership AIA Social.  Meet and greet with your current class as well as Leadership AIA Alumni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30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3647CD">
              <w:rPr>
                <w:rFonts w:ascii="Arial" w:hAnsi="Arial" w:cs="Arial"/>
                <w:sz w:val="24"/>
                <w:szCs w:val="24"/>
              </w:rPr>
              <w:t>Stillwater</w:t>
            </w:r>
            <w:r w:rsidR="00D522C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a Leader?  What kind of leader are you?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3647CD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April </w:t>
            </w:r>
            <w:r w:rsidR="00E8622E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E8622E">
              <w:rPr>
                <w:rFonts w:ascii="Arial" w:hAnsi="Arial" w:cs="Arial"/>
                <w:sz w:val="24"/>
                <w:szCs w:val="24"/>
              </w:rPr>
              <w:t>OKC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Government Advocacy / Media / Marketing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rPr>
          <w:trHeight w:val="792"/>
        </w:trPr>
        <w:tc>
          <w:tcPr>
            <w:tcW w:w="1980" w:type="dxa"/>
          </w:tcPr>
          <w:p w:rsidR="007221FC" w:rsidRPr="00B54711" w:rsidRDefault="00A64CA1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May </w:t>
            </w:r>
            <w:r w:rsidR="00E8622E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A64CA1">
              <w:rPr>
                <w:rFonts w:ascii="Arial" w:hAnsi="Arial" w:cs="Arial"/>
                <w:sz w:val="24"/>
                <w:szCs w:val="24"/>
              </w:rPr>
              <w:t>Tulsa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Management &amp; Delivery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July </w:t>
            </w:r>
          </w:p>
          <w:p w:rsidR="00D522C1" w:rsidRDefault="00E8622E" w:rsidP="00E862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(Stroud)</w:t>
            </w:r>
          </w:p>
        </w:tc>
        <w:tc>
          <w:tcPr>
            <w:tcW w:w="7380" w:type="dxa"/>
          </w:tcPr>
          <w:p w:rsidR="007221FC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Group Meets on their own to plan Community Service Day</w:t>
            </w: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August TBD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 Service Day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September 14</w:t>
            </w:r>
          </w:p>
          <w:p w:rsidR="00E8622E" w:rsidRPr="00E8622E" w:rsidRDefault="00E8622E" w:rsidP="001042AE">
            <w:pPr>
              <w:rPr>
                <w:rFonts w:ascii="Arial" w:hAnsi="Arial" w:cs="Arial"/>
                <w:sz w:val="24"/>
                <w:szCs w:val="24"/>
              </w:rPr>
            </w:pPr>
            <w:r w:rsidRPr="00E8622E">
              <w:rPr>
                <w:rFonts w:ascii="Arial" w:hAnsi="Arial" w:cs="Arial"/>
                <w:sz w:val="24"/>
                <w:szCs w:val="24"/>
              </w:rPr>
              <w:t>(</w:t>
            </w:r>
            <w:r w:rsidR="002115A8">
              <w:rPr>
                <w:rFonts w:ascii="Arial" w:hAnsi="Arial" w:cs="Arial"/>
                <w:sz w:val="24"/>
                <w:szCs w:val="24"/>
              </w:rPr>
              <w:t>TBD</w:t>
            </w:r>
            <w:r w:rsidRPr="00E8622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Design Legacy and Mentorship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 TBD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Graduation at AIA Oklahoma Conference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21FC" w:rsidRDefault="007221FC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075321" w:rsidP="00740CA2">
      <w:pPr>
        <w:spacing w:after="0" w:line="240" w:lineRule="auto"/>
        <w:jc w:val="center"/>
        <w:rPr>
          <w:rFonts w:ascii="Abadi MT Condensed Extra Bold" w:hAnsi="Abadi MT Condensed Extra Bold"/>
          <w:color w:val="FF0000"/>
          <w:sz w:val="96"/>
          <w:szCs w:val="96"/>
        </w:rPr>
      </w:pPr>
      <w:r w:rsidRPr="00075321">
        <w:rPr>
          <w:rFonts w:ascii="Abadi MT Condensed Extra Bold" w:hAnsi="Abadi MT Condensed Extra Bold"/>
          <w:noProof/>
          <w:color w:val="FF0000"/>
          <w:sz w:val="96"/>
          <w:szCs w:val="96"/>
        </w:rPr>
        <w:drawing>
          <wp:inline distT="0" distB="0" distL="0" distR="0">
            <wp:extent cx="1419225" cy="1799207"/>
            <wp:effectExtent l="19050" t="0" r="9525" b="0"/>
            <wp:docPr id="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76" cy="18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416D">
        <w:rPr>
          <w:rFonts w:ascii="Arial" w:hAnsi="Arial" w:cs="Arial"/>
          <w:b/>
          <w:sz w:val="24"/>
          <w:szCs w:val="24"/>
        </w:rPr>
        <w:t>201</w:t>
      </w:r>
      <w:r w:rsidR="00587AEF">
        <w:rPr>
          <w:rFonts w:ascii="Arial" w:hAnsi="Arial" w:cs="Arial"/>
          <w:b/>
          <w:sz w:val="24"/>
          <w:szCs w:val="24"/>
        </w:rPr>
        <w:t>8</w:t>
      </w:r>
      <w:r w:rsidRPr="0076416D">
        <w:rPr>
          <w:rFonts w:ascii="Arial" w:hAnsi="Arial" w:cs="Arial"/>
          <w:b/>
          <w:sz w:val="24"/>
          <w:szCs w:val="24"/>
        </w:rPr>
        <w:t xml:space="preserve"> APPLICATION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 Information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Name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Middle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Last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Cell Phone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Current Employment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 Name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P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Phone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Your Employment Began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Current Title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5321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95325" cy="881491"/>
            <wp:effectExtent l="19050" t="0" r="0" b="0"/>
            <wp:docPr id="12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06" cy="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Pr="00213CF3" w:rsidRDefault="0076416D" w:rsidP="001042AE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Page2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Education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education beyond high school.  Include school(s), degree(s), and year(s).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Pr="009916B5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Organization and Activities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list, in order of importance to you, the top three architectural, community, civic, professional, business, religious, </w:t>
      </w:r>
      <w:r w:rsidR="00621833">
        <w:rPr>
          <w:rFonts w:ascii="Arial" w:hAnsi="Arial" w:cs="Arial"/>
          <w:sz w:val="24"/>
          <w:szCs w:val="24"/>
        </w:rPr>
        <w:t>social, athletic and other organizations of which you are or have been a member.  Provide dates of membership or involvement and your role or title.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621833" w:rsidRDefault="00621833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Honors and Awards</w:t>
      </w:r>
    </w:p>
    <w:p w:rsidR="00621833" w:rsidRDefault="00621833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list any honors, awards or prizes you have received for professional, academic, community or civic achievement. </w:t>
      </w: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EF00D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EF00D2" w:rsidRDefault="00EF00D2" w:rsidP="00EF00D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provide us with a short bio.</w:t>
      </w:r>
    </w:p>
    <w:p w:rsidR="00EF00D2" w:rsidRDefault="00EF00D2" w:rsidP="00EF00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28650" cy="796965"/>
            <wp:effectExtent l="19050" t="0" r="0" b="0"/>
            <wp:docPr id="10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" cy="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5A" w:rsidRPr="00213CF3" w:rsidRDefault="0012435A" w:rsidP="0012435A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 3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Leadership Training and Goals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 xml:space="preserve">Have you engaged in any previous leadership training?  If so, please describe </w:t>
      </w:r>
      <w:r>
        <w:rPr>
          <w:rFonts w:ascii="Arial" w:hAnsi="Arial" w:cs="Arial"/>
          <w:sz w:val="24"/>
          <w:szCs w:val="24"/>
        </w:rPr>
        <w:tab/>
        <w:t xml:space="preserve">below and list when the training </w:t>
      </w:r>
      <w:r w:rsidR="00A64CA1">
        <w:rPr>
          <w:rFonts w:ascii="Arial" w:hAnsi="Arial" w:cs="Arial"/>
          <w:sz w:val="24"/>
          <w:szCs w:val="24"/>
        </w:rPr>
        <w:t>occurred</w:t>
      </w:r>
      <w:r>
        <w:rPr>
          <w:rFonts w:ascii="Arial" w:hAnsi="Arial" w:cs="Arial"/>
          <w:sz w:val="24"/>
          <w:szCs w:val="24"/>
        </w:rPr>
        <w:t>.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 xml:space="preserve">What specific skills or knowledge do you hope to gain from your participation in </w:t>
      </w:r>
      <w:r>
        <w:rPr>
          <w:rFonts w:ascii="Arial" w:hAnsi="Arial" w:cs="Arial"/>
          <w:sz w:val="24"/>
          <w:szCs w:val="24"/>
        </w:rPr>
        <w:tab/>
        <w:t>Leadership AIA?</w:t>
      </w: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>Why do you think you are a good fit for Leadership AIA?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28650" cy="796965"/>
            <wp:effectExtent l="19050" t="0" r="0" b="0"/>
            <wp:docPr id="1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" cy="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5A" w:rsidRPr="00213CF3" w:rsidRDefault="0012435A" w:rsidP="0012435A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 4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fully understand the $650 tuition requirement and the expectation to attend all scheduled sessions for Leadership AIA and agree to fulfill those requirements if selected.  I am a current member of AIA Central Oklahoma</w:t>
      </w:r>
      <w:r w:rsidR="00EF00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AIA Eastern Oklahoma</w:t>
      </w:r>
      <w:r w:rsidR="00EF00D2">
        <w:rPr>
          <w:rFonts w:ascii="Arial" w:hAnsi="Arial" w:cs="Arial"/>
          <w:sz w:val="24"/>
          <w:szCs w:val="24"/>
        </w:rPr>
        <w:t xml:space="preserve"> or AIA North Central Oklahoma Section</w:t>
      </w:r>
      <w:r>
        <w:rPr>
          <w:rFonts w:ascii="Arial" w:hAnsi="Arial" w:cs="Arial"/>
          <w:sz w:val="24"/>
          <w:szCs w:val="24"/>
        </w:rPr>
        <w:t xml:space="preserve"> and will continue to be a member in good standing for the duration of the program</w:t>
      </w:r>
      <w:r w:rsidR="00EF00D2">
        <w:rPr>
          <w:rFonts w:ascii="Arial" w:hAnsi="Arial" w:cs="Arial"/>
          <w:sz w:val="24"/>
          <w:szCs w:val="24"/>
        </w:rPr>
        <w:t xml:space="preserve"> and for at least 5 years following the Leadership AIA graduation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9916B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______________________________________________________________________Applicant's Signature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Date</w:t>
      </w:r>
      <w:r w:rsidR="009916B5">
        <w:rPr>
          <w:rFonts w:ascii="Arial" w:hAnsi="Arial" w:cs="Arial"/>
          <w:sz w:val="24"/>
          <w:szCs w:val="24"/>
        </w:rPr>
        <w:t xml:space="preserve">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Application Deadline </w:t>
      </w:r>
      <w:r w:rsidR="009E35B2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E35B2">
        <w:rPr>
          <w:rFonts w:ascii="Arial" w:hAnsi="Arial" w:cs="Arial"/>
          <w:b/>
          <w:sz w:val="24"/>
          <w:szCs w:val="24"/>
        </w:rPr>
        <w:t>January 30, 201</w:t>
      </w:r>
      <w:r w:rsidR="00587AEF">
        <w:rPr>
          <w:rFonts w:ascii="Arial" w:hAnsi="Arial" w:cs="Arial"/>
          <w:b/>
          <w:sz w:val="24"/>
          <w:szCs w:val="24"/>
        </w:rPr>
        <w:t>8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Candidates must submit: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Application, completed and signed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Personal Letter of Interest.  Each candidate must submit a Personal Letter of </w:t>
      </w:r>
      <w:r>
        <w:rPr>
          <w:rFonts w:ascii="Arial" w:hAnsi="Arial" w:cs="Arial"/>
          <w:sz w:val="24"/>
          <w:szCs w:val="24"/>
        </w:rPr>
        <w:tab/>
        <w:t xml:space="preserve">Interest articulating their interest in and commitment to developing their </w:t>
      </w:r>
      <w:r>
        <w:rPr>
          <w:rFonts w:ascii="Arial" w:hAnsi="Arial" w:cs="Arial"/>
          <w:sz w:val="24"/>
          <w:szCs w:val="24"/>
        </w:rPr>
        <w:tab/>
        <w:t>leadership skills.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One Letter of Recommendation.  Candidates must submit one letter of </w:t>
      </w:r>
      <w:r>
        <w:rPr>
          <w:rFonts w:ascii="Arial" w:hAnsi="Arial" w:cs="Arial"/>
          <w:sz w:val="24"/>
          <w:szCs w:val="24"/>
        </w:rPr>
        <w:tab/>
        <w:t>recommendati</w:t>
      </w:r>
      <w:r w:rsidR="00EF00D2">
        <w:rPr>
          <w:rFonts w:ascii="Arial" w:hAnsi="Arial" w:cs="Arial"/>
          <w:sz w:val="24"/>
          <w:szCs w:val="24"/>
        </w:rPr>
        <w:t xml:space="preserve">on describing why the applicant </w:t>
      </w:r>
      <w:r>
        <w:rPr>
          <w:rFonts w:ascii="Arial" w:hAnsi="Arial" w:cs="Arial"/>
          <w:sz w:val="24"/>
          <w:szCs w:val="24"/>
        </w:rPr>
        <w:t>has t</w:t>
      </w:r>
      <w:r w:rsidR="00C471CF">
        <w:rPr>
          <w:rFonts w:ascii="Arial" w:hAnsi="Arial" w:cs="Arial"/>
          <w:sz w:val="24"/>
          <w:szCs w:val="24"/>
        </w:rPr>
        <w:t xml:space="preserve">he potential to be a leader in </w:t>
      </w:r>
      <w:r w:rsidR="009916B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the architectural profession and how his/her </w:t>
      </w:r>
      <w:r w:rsidR="00C471CF">
        <w:rPr>
          <w:rFonts w:ascii="Arial" w:hAnsi="Arial" w:cs="Arial"/>
          <w:sz w:val="24"/>
          <w:szCs w:val="24"/>
        </w:rPr>
        <w:t xml:space="preserve">leadership would benefit the </w:t>
      </w:r>
      <w:r w:rsidR="009916B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profession and the community. </w:t>
      </w:r>
    </w:p>
    <w:p w:rsidR="0012435A" w:rsidRDefault="00905629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Commitment Letter from the applicant's employer stating that he / she has the </w:t>
      </w:r>
      <w:r>
        <w:rPr>
          <w:rFonts w:ascii="Arial" w:hAnsi="Arial" w:cs="Arial"/>
          <w:sz w:val="24"/>
          <w:szCs w:val="24"/>
        </w:rPr>
        <w:tab/>
        <w:t>ability to participate in all Leadership AIA programs.</w:t>
      </w:r>
    </w:p>
    <w:p w:rsidR="00BA063F" w:rsidRDefault="00BA063F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05629" w:rsidRPr="00905629" w:rsidRDefault="00905629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629">
        <w:rPr>
          <w:rFonts w:ascii="Arial" w:hAnsi="Arial" w:cs="Arial"/>
          <w:b/>
          <w:sz w:val="24"/>
          <w:szCs w:val="24"/>
        </w:rPr>
        <w:t>Return all of the above to: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Melissa Hunt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Lindsey Ellerbach 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aiacoc@cox.net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chapter@aiaarchitects.com</w:t>
      </w:r>
    </w:p>
    <w:p w:rsidR="00A00383" w:rsidRDefault="00A00383" w:rsidP="0090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0383" w:rsidRPr="00A00383" w:rsidRDefault="00A00383" w:rsidP="00905629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A00383">
        <w:rPr>
          <w:rFonts w:ascii="Arial" w:hAnsi="Arial" w:cs="Arial"/>
          <w:b/>
          <w:i/>
          <w:sz w:val="24"/>
          <w:szCs w:val="24"/>
        </w:rPr>
        <w:t xml:space="preserve">Selections </w:t>
      </w:r>
      <w:r>
        <w:rPr>
          <w:rFonts w:ascii="Arial" w:hAnsi="Arial" w:cs="Arial"/>
          <w:b/>
          <w:i/>
          <w:sz w:val="24"/>
          <w:szCs w:val="24"/>
        </w:rPr>
        <w:t>will be decided on by</w:t>
      </w:r>
      <w:r w:rsidRPr="00A00383">
        <w:rPr>
          <w:rFonts w:ascii="Arial" w:hAnsi="Arial" w:cs="Arial"/>
          <w:b/>
          <w:i/>
          <w:sz w:val="24"/>
          <w:szCs w:val="24"/>
        </w:rPr>
        <w:t xml:space="preserve"> the 201</w:t>
      </w:r>
      <w:r w:rsidR="00836016">
        <w:rPr>
          <w:rFonts w:ascii="Arial" w:hAnsi="Arial" w:cs="Arial"/>
          <w:b/>
          <w:i/>
          <w:sz w:val="24"/>
          <w:szCs w:val="24"/>
        </w:rPr>
        <w:t>7</w:t>
      </w:r>
      <w:r w:rsidRPr="00A00383">
        <w:rPr>
          <w:rFonts w:ascii="Arial" w:hAnsi="Arial" w:cs="Arial"/>
          <w:b/>
          <w:i/>
          <w:sz w:val="24"/>
          <w:szCs w:val="24"/>
        </w:rPr>
        <w:t xml:space="preserve"> Leadership AIA Committee.  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 xml:space="preserve">Justin Mitchell, AIA 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>Francis Wilmore, AIA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MA+ Architecture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ASL Architecture | Design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Chris Nuttle, AIA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Tyler Wallace, AIA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Guernsey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GH2 Architects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Melissa Hunt, Hon. AIA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Lindsey Ellerbach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AIA Central Oklahoma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AIA Eastern Oklahoma</w:t>
      </w:r>
    </w:p>
    <w:sectPr w:rsidR="00EF00D2" w:rsidRPr="00EF00D2" w:rsidSect="001042AE">
      <w:pgSz w:w="12240" w:h="15840"/>
      <w:pgMar w:top="720" w:right="1440" w:bottom="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badi MT Condensed Extra Bold">
    <w:altName w:val="Gill Sans Ultra Bold Condensed"/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279D"/>
    <w:multiLevelType w:val="hybridMultilevel"/>
    <w:tmpl w:val="C93E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AE"/>
    <w:rsid w:val="00012DC7"/>
    <w:rsid w:val="00053840"/>
    <w:rsid w:val="000738BF"/>
    <w:rsid w:val="00075321"/>
    <w:rsid w:val="000A4855"/>
    <w:rsid w:val="000C7505"/>
    <w:rsid w:val="001042AE"/>
    <w:rsid w:val="0012435A"/>
    <w:rsid w:val="00177BCD"/>
    <w:rsid w:val="001D3FAF"/>
    <w:rsid w:val="002115A8"/>
    <w:rsid w:val="00213CF3"/>
    <w:rsid w:val="00262EEF"/>
    <w:rsid w:val="003647CD"/>
    <w:rsid w:val="0037146E"/>
    <w:rsid w:val="003B2150"/>
    <w:rsid w:val="00427708"/>
    <w:rsid w:val="00467F80"/>
    <w:rsid w:val="00490A19"/>
    <w:rsid w:val="004C7BA0"/>
    <w:rsid w:val="004D0F8A"/>
    <w:rsid w:val="005008AE"/>
    <w:rsid w:val="00587AEF"/>
    <w:rsid w:val="00621833"/>
    <w:rsid w:val="006339E3"/>
    <w:rsid w:val="00646C03"/>
    <w:rsid w:val="006D3BA6"/>
    <w:rsid w:val="006F1B2C"/>
    <w:rsid w:val="007221FC"/>
    <w:rsid w:val="00740CA2"/>
    <w:rsid w:val="0076416D"/>
    <w:rsid w:val="007703A6"/>
    <w:rsid w:val="007A7102"/>
    <w:rsid w:val="007F4E86"/>
    <w:rsid w:val="00823A8B"/>
    <w:rsid w:val="00836016"/>
    <w:rsid w:val="008770F6"/>
    <w:rsid w:val="00905629"/>
    <w:rsid w:val="009916B5"/>
    <w:rsid w:val="00991A0F"/>
    <w:rsid w:val="00991F30"/>
    <w:rsid w:val="009E35B2"/>
    <w:rsid w:val="00A00383"/>
    <w:rsid w:val="00A64CA1"/>
    <w:rsid w:val="00A742C1"/>
    <w:rsid w:val="00A9109B"/>
    <w:rsid w:val="00AE3D25"/>
    <w:rsid w:val="00B341A3"/>
    <w:rsid w:val="00B54711"/>
    <w:rsid w:val="00B72D9C"/>
    <w:rsid w:val="00B92DFD"/>
    <w:rsid w:val="00BA063F"/>
    <w:rsid w:val="00BC43B6"/>
    <w:rsid w:val="00C471CF"/>
    <w:rsid w:val="00C834CB"/>
    <w:rsid w:val="00CD19E3"/>
    <w:rsid w:val="00D522C1"/>
    <w:rsid w:val="00DA460F"/>
    <w:rsid w:val="00DD291F"/>
    <w:rsid w:val="00DE484F"/>
    <w:rsid w:val="00E57DB0"/>
    <w:rsid w:val="00E8622E"/>
    <w:rsid w:val="00E9236E"/>
    <w:rsid w:val="00EF00D2"/>
    <w:rsid w:val="00EF767E"/>
    <w:rsid w:val="00F8407A"/>
    <w:rsid w:val="00F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087FB"/>
  <w15:docId w15:val="{F0C90E53-8296-412E-87DC-15BC9D6D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42AE"/>
    <w:pPr>
      <w:ind w:left="720"/>
      <w:contextualSpacing/>
    </w:pPr>
  </w:style>
  <w:style w:type="table" w:styleId="TableGrid">
    <w:name w:val="Table Grid"/>
    <w:basedOn w:val="TableNormal"/>
    <w:uiPriority w:val="59"/>
    <w:rsid w:val="0072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Hunt</dc:creator>
  <cp:lastModifiedBy>Melissa Hunt</cp:lastModifiedBy>
  <cp:revision>3</cp:revision>
  <cp:lastPrinted>2017-10-26T03:02:00Z</cp:lastPrinted>
  <dcterms:created xsi:type="dcterms:W3CDTF">2017-10-26T03:45:00Z</dcterms:created>
  <dcterms:modified xsi:type="dcterms:W3CDTF">2017-11-13T02:28:00Z</dcterms:modified>
</cp:coreProperties>
</file>